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AE1DD" w14:textId="77777777" w:rsidR="007F2CA8" w:rsidRDefault="007F2CA8" w:rsidP="007F2CA8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>M</w:t>
      </w:r>
      <w:r>
        <w:rPr>
          <w:b/>
          <w:sz w:val="36"/>
          <w:szCs w:val="36"/>
        </w:rPr>
        <w:t xml:space="preserve">ÁSTER </w:t>
      </w:r>
      <w:r w:rsidRPr="00150441">
        <w:rPr>
          <w:b/>
          <w:sz w:val="36"/>
          <w:szCs w:val="36"/>
        </w:rPr>
        <w:t>U</w:t>
      </w:r>
      <w:r>
        <w:rPr>
          <w:b/>
          <w:sz w:val="36"/>
          <w:szCs w:val="36"/>
        </w:rPr>
        <w:t>NIVERSITARIO</w:t>
      </w:r>
      <w:r w:rsidRPr="00150441">
        <w:rPr>
          <w:b/>
          <w:sz w:val="36"/>
          <w:szCs w:val="36"/>
        </w:rPr>
        <w:t xml:space="preserve"> </w:t>
      </w:r>
    </w:p>
    <w:p w14:paraId="60F7A024" w14:textId="77777777" w:rsidR="007F2CA8" w:rsidRDefault="007F2CA8" w:rsidP="007F2CA8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 xml:space="preserve">EN INGENIERÍA DE CAMINOS, CANALES Y PUERTOS </w:t>
      </w:r>
    </w:p>
    <w:p w14:paraId="16C78283" w14:textId="77777777" w:rsidR="007F2CA8" w:rsidRPr="00696B80" w:rsidRDefault="007F2CA8" w:rsidP="007F2CA8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7EE6919C" w14:textId="77777777" w:rsidR="007F2CA8" w:rsidRPr="00BD4A53" w:rsidRDefault="007F2CA8" w:rsidP="007F2CA8">
      <w:pPr>
        <w:spacing w:after="0"/>
        <w:rPr>
          <w:b/>
          <w:sz w:val="32"/>
          <w:szCs w:val="32"/>
        </w:rPr>
      </w:pPr>
    </w:p>
    <w:p w14:paraId="6E6D0C73" w14:textId="77777777" w:rsidR="007F2CA8" w:rsidRDefault="007F2CA8" w:rsidP="007F2CA8">
      <w:pPr>
        <w:spacing w:after="0"/>
      </w:pPr>
    </w:p>
    <w:p w14:paraId="68837E80" w14:textId="77777777" w:rsidR="007F2CA8" w:rsidRPr="00696B80" w:rsidRDefault="007F2CA8" w:rsidP="007F2CA8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1798F5E7" w14:textId="77777777" w:rsidR="007F2CA8" w:rsidRDefault="007F2CA8" w:rsidP="007F2CA8">
      <w:pPr>
        <w:spacing w:after="0"/>
        <w:rPr>
          <w:b/>
          <w:sz w:val="28"/>
          <w:szCs w:val="28"/>
        </w:rPr>
      </w:pPr>
    </w:p>
    <w:p w14:paraId="621E6CFE" w14:textId="77777777" w:rsidR="007F2CA8" w:rsidRPr="00696B80" w:rsidRDefault="007F2CA8" w:rsidP="007F2CA8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44483074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2077A65D" w14:textId="77777777" w:rsidR="007F2CA8" w:rsidRDefault="007F2CA8" w:rsidP="007F2CA8">
      <w:pPr>
        <w:spacing w:after="0"/>
        <w:rPr>
          <w:sz w:val="28"/>
          <w:szCs w:val="28"/>
        </w:rPr>
      </w:pPr>
    </w:p>
    <w:p w14:paraId="2935F78E" w14:textId="77777777" w:rsidR="007F2CA8" w:rsidRPr="00696B80" w:rsidRDefault="007F2CA8" w:rsidP="007F2CA8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1666DE27" w14:textId="5B4F014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0365304D" w14:textId="77777777" w:rsidR="007F2CA8" w:rsidRDefault="007F2CA8" w:rsidP="007F2CA8">
      <w:pPr>
        <w:spacing w:after="0"/>
        <w:rPr>
          <w:sz w:val="28"/>
          <w:szCs w:val="28"/>
        </w:rPr>
      </w:pPr>
    </w:p>
    <w:p w14:paraId="5BFA9AF1" w14:textId="1417AE90" w:rsidR="007F2CA8" w:rsidRDefault="00F86983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bookmarkStart w:id="0" w:name="_GoBack"/>
      <w:bookmarkEnd w:id="0"/>
      <w:r w:rsidR="007F2CA8" w:rsidRPr="00696B80">
        <w:rPr>
          <w:sz w:val="28"/>
          <w:szCs w:val="28"/>
        </w:rPr>
        <w:tab/>
      </w:r>
      <w:r w:rsidR="007F2CA8" w:rsidRPr="00696B80">
        <w:rPr>
          <w:sz w:val="28"/>
          <w:szCs w:val="28"/>
        </w:rPr>
        <w:tab/>
        <w:t>Jefe de los Servicios Administrativos</w:t>
      </w:r>
    </w:p>
    <w:p w14:paraId="3816E665" w14:textId="77777777" w:rsidR="007F2CA8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6191782C" w14:textId="77777777" w:rsidR="007F2CA8" w:rsidRPr="00696B80" w:rsidRDefault="007F2CA8" w:rsidP="007F2CA8">
      <w:pPr>
        <w:spacing w:after="0"/>
        <w:rPr>
          <w:sz w:val="28"/>
          <w:szCs w:val="28"/>
        </w:rPr>
      </w:pPr>
    </w:p>
    <w:p w14:paraId="24BC14C4" w14:textId="05AA1B2D" w:rsidR="007F2CA8" w:rsidRPr="00696B80" w:rsidRDefault="007F2CA8" w:rsidP="007F2CA8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>
        <w:rPr>
          <w:b/>
          <w:sz w:val="28"/>
          <w:szCs w:val="28"/>
        </w:rPr>
        <w:t>l Consejo</w:t>
      </w:r>
      <w:r w:rsidRPr="00696B80">
        <w:rPr>
          <w:b/>
          <w:sz w:val="28"/>
          <w:szCs w:val="28"/>
        </w:rPr>
        <w:t xml:space="preserve"> de Escuela</w:t>
      </w:r>
    </w:p>
    <w:p w14:paraId="5E756271" w14:textId="77777777" w:rsidR="007F2CA8" w:rsidRDefault="007F2CA8" w:rsidP="007F2CA8">
      <w:pPr>
        <w:spacing w:after="0"/>
        <w:rPr>
          <w:b/>
          <w:sz w:val="28"/>
          <w:szCs w:val="28"/>
        </w:rPr>
      </w:pPr>
    </w:p>
    <w:p w14:paraId="584E6E94" w14:textId="77777777" w:rsidR="007F2CA8" w:rsidRPr="00696B80" w:rsidRDefault="007F2CA8" w:rsidP="007F2CA8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Académico</w:t>
      </w:r>
    </w:p>
    <w:p w14:paraId="53F50253" w14:textId="69E130F0" w:rsidR="007F2CA8" w:rsidRPr="00696B80" w:rsidRDefault="007F2CA8" w:rsidP="007F2CA8">
      <w:pPr>
        <w:spacing w:after="0"/>
        <w:rPr>
          <w:sz w:val="28"/>
          <w:szCs w:val="28"/>
        </w:rPr>
      </w:pPr>
      <w:r w:rsidRPr="001B5079">
        <w:rPr>
          <w:bCs/>
          <w:sz w:val="28"/>
          <w:szCs w:val="28"/>
        </w:rPr>
        <w:t>Carlos Lázaro Fernández</w:t>
      </w:r>
      <w:r w:rsidRPr="001F0AF2">
        <w:rPr>
          <w:b/>
          <w:color w:val="0070C0"/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79670CD4" w14:textId="77777777" w:rsidR="007F2CA8" w:rsidRDefault="007F2CA8" w:rsidP="007F2CA8">
      <w:pPr>
        <w:spacing w:after="0"/>
        <w:rPr>
          <w:sz w:val="28"/>
          <w:szCs w:val="28"/>
        </w:rPr>
      </w:pPr>
    </w:p>
    <w:p w14:paraId="016429B0" w14:textId="77777777" w:rsidR="007F2CA8" w:rsidRPr="00696B80" w:rsidRDefault="007F2CA8" w:rsidP="007F2CA8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7AA00466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Joaquín Andreu Álvarez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67D5B77D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José Luis Bonet Senach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0CED1426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Alfredo García García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7E2AB232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Ricardo Insa Franco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47031170" w14:textId="77777777" w:rsidR="007F2CA8" w:rsidRPr="00696B80" w:rsidRDefault="007F2CA8" w:rsidP="007F2CA8">
      <w:pPr>
        <w:spacing w:after="0"/>
        <w:rPr>
          <w:sz w:val="28"/>
          <w:szCs w:val="28"/>
        </w:rPr>
      </w:pPr>
      <w:r w:rsidRPr="001F0AF2">
        <w:rPr>
          <w:sz w:val="28"/>
          <w:szCs w:val="28"/>
        </w:rPr>
        <w:t>Javier Rodrigo Ilarri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5BC0D778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María de Belén Aguado </w:t>
      </w:r>
      <w:r w:rsidRPr="008D4B2C">
        <w:rPr>
          <w:sz w:val="28"/>
          <w:szCs w:val="28"/>
        </w:rPr>
        <w:t>Martín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1016F202" w14:textId="77777777" w:rsidR="007F2CA8" w:rsidRPr="00696B80" w:rsidRDefault="007F2CA8" w:rsidP="007F2CA8">
      <w:pPr>
        <w:spacing w:after="0"/>
        <w:rPr>
          <w:sz w:val="28"/>
          <w:szCs w:val="28"/>
        </w:rPr>
      </w:pPr>
      <w:r>
        <w:rPr>
          <w:sz w:val="28"/>
          <w:szCs w:val="28"/>
        </w:rPr>
        <w:t>Lucas Alejandro Cocco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Estudiante</w:t>
      </w: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F86983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F86983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F86983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2F23"/>
    <w:rsid w:val="001B5079"/>
    <w:rsid w:val="001D0567"/>
    <w:rsid w:val="001F0AF2"/>
    <w:rsid w:val="00207F91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7F2CA8"/>
    <w:rsid w:val="00807B03"/>
    <w:rsid w:val="008565F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BF6762"/>
    <w:rsid w:val="00C10408"/>
    <w:rsid w:val="00C14BB6"/>
    <w:rsid w:val="00C569FA"/>
    <w:rsid w:val="00D31672"/>
    <w:rsid w:val="00D4143C"/>
    <w:rsid w:val="00D53108"/>
    <w:rsid w:val="00DC0C59"/>
    <w:rsid w:val="00DC7C00"/>
    <w:rsid w:val="00E576E0"/>
    <w:rsid w:val="00EB1A1A"/>
    <w:rsid w:val="00F44041"/>
    <w:rsid w:val="00F77A94"/>
    <w:rsid w:val="00F86983"/>
    <w:rsid w:val="00F94D1C"/>
    <w:rsid w:val="00FB1789"/>
    <w:rsid w:val="00FC1924"/>
    <w:rsid w:val="00F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2CA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2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2025-03-28T21:02:00Z</dcterms:created>
  <dcterms:modified xsi:type="dcterms:W3CDTF">2025-05-30T17:30:00Z</dcterms:modified>
</cp:coreProperties>
</file>